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2C149EA9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2C149EA9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C149EA9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C149EA9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2C149EA9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C149EA9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07D4D99F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C149EA9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C149EA9" w:rsidRDefault="003F7E90" w14:paraId="2385E9CB" w14:textId="4346BFF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Magisterska pracownia dyplomowa</w:t>
            </w:r>
          </w:p>
        </w:tc>
      </w:tr>
      <w:tr w:rsidRPr="005C100B" w:rsidR="005C100B" w:rsidTr="07D4D99F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B04438" w14:paraId="7D9B95A9" w14:textId="71C42A85">
            <w:pPr>
              <w:spacing w:after="0" w:line="240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</w:t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ST/H.2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C149EA9" w:rsidRDefault="004753AE" w14:paraId="50CCD4D8" w14:textId="1DE5FBC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Master's diploma workshop</w:t>
            </w:r>
          </w:p>
        </w:tc>
      </w:tr>
      <w:tr w:rsidRPr="005C100B" w:rsidR="005C100B" w:rsidTr="07D4D99F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85483B" w14:paraId="08009824" w14:textId="1071A8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7D4D99F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4D99F" w:rsidRDefault="0085483B" w14:paraId="18E25C80" w14:textId="1207B7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D4D99F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7D4D99F" w:rsidR="041300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7D4D99F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7D4D99F" w:rsidR="3A7C018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7D4D99F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7D4D99F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C5366F" w:rsidRDefault="0085483B" w14:paraId="31DEBF24" w14:textId="01F691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FC5366F" w:rsidR="4FC5366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07D4D99F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C5366F" w:rsidRDefault="0085483B" w14:paraId="1B8C0139" w14:textId="796F311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07D4D99F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4753AE" w14:paraId="300A75F6" w14:textId="3F1998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07D4D99F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85483B" w14:paraId="7F5D3149" w14:textId="0066386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7D4D99F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85483B" w14:paraId="42C33C27" w14:textId="2EC4CC6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07D4D99F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4FC5366F" w:rsidRDefault="003433DD" w14:paraId="133FFD79" w14:textId="25DB545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3, 4</w:t>
            </w:r>
          </w:p>
        </w:tc>
      </w:tr>
      <w:tr w:rsidRPr="005C100B" w:rsidR="005C100B" w:rsidTr="07D4D99F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7D4D99F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551FB70C" w:rsidRDefault="002D33A9" w14:paraId="392898F3" w14:textId="08414EA2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07D4D99F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07D4D99F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7D4D99F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624945" w:rsidRDefault="004753AE" w14:paraId="6DDAFA6C" w14:textId="535077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</w:rPr>
              <w:t>1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</w:rPr>
              <w:t>0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07D4D99F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7D4D99F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4EFBD8B8" w14:textId="1786C5D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C5366F" w:rsidRDefault="005C100B" w14:paraId="2EB5E92E" w14:textId="6D730AA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</w:rPr>
              <w:t>4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7D4D99F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C149EA9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B3D72C" w:rsidRDefault="005C100B" w14:paraId="059ADD68" w14:textId="62FD1B19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2B3D72C" w:rsidR="62B3D72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47DD1D4" w:rsidRDefault="004D7FB7" w14:paraId="212C969B" w14:textId="6677942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47DD1D4" w:rsidR="147DD1D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47DD1D4" w:rsidR="147DD1D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47DD1D4" w:rsidR="147DD1D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7D4D99F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C149EA9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7D4D99F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C149EA9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4D7FB7" w14:paraId="23DB427A" w14:textId="7ADA17F6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51FB70C" w:rsidR="551FB70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551FB70C" w:rsidR="551FB70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EBE53B" w:rsidRDefault="00A84406" w14:paraId="2D921844" w14:textId="447EAB3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4EBE53B" w:rsidR="64EBE53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64EBE53B" w:rsidR="64EBE53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7D4D99F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2C149EA9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07D4D99F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7D4D99F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7D4D99F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ACCBF9" w:rsidRDefault="00277EE0" w14:paraId="66954685" w14:textId="0A4C4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ACCBF9" w:rsidR="29ACCBF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w:rsidRPr="005C100B" w:rsidR="005C100B" w:rsidTr="07D4D99F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4D99F" w:rsidRDefault="004753AE" w14:paraId="7FB4238A" w14:textId="4E474CC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D4D99F" w:rsidR="232D487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hab. Mariusz Da</w:t>
            </w:r>
            <w:r w:rsidRPr="07D4D99F" w:rsidR="232D487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7D4D99F" w:rsidR="232D487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</w:p>
        </w:tc>
      </w:tr>
      <w:tr w:rsidRPr="005C100B" w:rsidR="005C100B" w:rsidTr="07D4D99F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4D99F" w:rsidRDefault="004753AE" w14:paraId="5C50E9DB" w14:textId="73CB18F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D4D99F" w:rsidR="319A325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prof. Aleksander Olszewski, prof. Adam Romaniuk, dr hab. Mariusz </w:t>
            </w:r>
            <w:r w:rsidRPr="07D4D99F" w:rsidR="319A325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7D4D99F" w:rsidR="319A325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7D4D99F" w:rsidR="319A325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</w:p>
        </w:tc>
      </w:tr>
      <w:tr w:rsidRPr="005C100B" w:rsidR="005C100B" w:rsidTr="07D4D99F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Adres strony internetowej pjo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1FB70C" w:rsidRDefault="00277EE0" w14:paraId="0D6BDADA" w14:textId="1165802A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1FB70C" w:rsidR="551FB70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07D4D99F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D4D99F" w:rsidRDefault="00072472" w14:paraId="43AEEBAE" w14:textId="78178EB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D4D99F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D4D99F" w:rsidR="77F1CE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</w:t>
            </w:r>
            <w:r w:rsidRPr="07D4D99F" w:rsidR="77F1CE8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danski@uthrad.pl, 7859</w:t>
            </w:r>
          </w:p>
        </w:tc>
      </w:tr>
    </w:tbl>
    <w:p w:rsidR="00827EEE" w:rsidP="2C149EA9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2C149EA9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C149EA9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2C149EA9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C149EA9" w:rsidR="2C149EA9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2C149EA9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2C149EA9" w:rsidRDefault="00327BEC" w14:paraId="52B3FB01" w14:textId="6E7DD46E">
            <w:pPr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kształcenie polegające na rozwijaniu zagadnień artystycznych oraz udoskonalanie zdobytych umiejętności na wcześniejszym etapie kształcenia. Efektem końcowym jest zestaw prac przygotowanych do obrony stopnia </w:t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magistra sztuki</w:t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</w:tr>
      <w:tr w:rsidRPr="005C100B" w:rsidR="005C100B" w:rsidTr="2C149EA9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20FFB262" w:rsidP="2C149EA9" w:rsidRDefault="20FFB262" w14:paraId="14B39506" w14:textId="1B6E396C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Zaawansowane informacje z dziedziny historii sztuki, nowych mediów, happeningu, performance i sztuki przełomu XX/XXI w. Prezentacja prac studenckich z archiwum pracowni wykonanych w różnych technologiach cyfrowych, wideo, projektów Web i DTP.</w:t>
            </w:r>
          </w:p>
          <w:p w:rsidR="20FFB262" w:rsidP="2C149EA9" w:rsidRDefault="20FFB262" w14:paraId="2DEF12B7" w14:textId="79447EF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Praktyczny wskazówki dotyczące technologii. </w:t>
            </w:r>
          </w:p>
          <w:p w:rsidR="20FFB262" w:rsidP="2C149EA9" w:rsidRDefault="20FFB262" w14:paraId="087B5664" w14:textId="554FF5D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Przegląd szkiców i koncepcji pracy magisterskiej.</w:t>
            </w:r>
          </w:p>
          <w:p w:rsidR="20FFB262" w:rsidP="2C149EA9" w:rsidRDefault="20FFB262" w14:paraId="48277A3F" w14:textId="66A547DA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Indywidualny system korekt.</w:t>
            </w:r>
          </w:p>
          <w:p w:rsidRPr="005C100B" w:rsidR="005C100B" w:rsidP="2C149EA9" w:rsidRDefault="00C97843" w14:paraId="49DA97ED" w14:textId="428E90C0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Poszukiwanie nowych form wyrazu plastycznego z wykorzystaniem różnych technik, materiałów i środków wyrazu plastycznego. (75h 60BN)</w:t>
            </w:r>
          </w:p>
        </w:tc>
      </w:tr>
      <w:tr w:rsidRPr="005C100B" w:rsidR="005C100B" w:rsidTr="2C149EA9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2C149EA9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2C149EA9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dydaktyczna,</w:t>
            </w:r>
          </w:p>
          <w:p w:rsidRPr="005C100B" w:rsidR="005C100B" w:rsidP="2C149EA9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warsztatowe</w:t>
            </w:r>
          </w:p>
        </w:tc>
      </w:tr>
      <w:tr w:rsidRPr="005C100B" w:rsidR="005C100B" w:rsidTr="2C149EA9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5C100B" w14:paraId="614D476E" w14:textId="05687DEF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C149EA9" w:rsidRDefault="005C100B" w14:paraId="79911BEF" w14:textId="3C54110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Średnia uzyskana przez studenta z ocen za: prezentację kompletu prac  wykonanych prawidłowo pod względem technicznym, kreacyjnym, nowatorskim i zgodnie z zagadnieniami plastycznymi i złożeniami pracy licencjackiej, aktywność na zajęciach, samodzielność pracy.</w:t>
            </w:r>
          </w:p>
          <w:p w:rsidRPr="005C100B" w:rsidR="005C100B" w:rsidP="2C149EA9" w:rsidRDefault="005C100B" w14:paraId="6CBA249E" w14:textId="2F5EE1A4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</w:p>
        </w:tc>
      </w:tr>
    </w:tbl>
    <w:p w:rsidRPr="005C100B" w:rsidR="005C100B" w:rsidP="2C149EA9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2C149EA9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2C149EA9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C149EA9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C149EA9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C149EA9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6091D24A" w14:textId="2F2ADB3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C149EA9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2C149EA9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C149EA9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2C149EA9" w:rsidRDefault="000C5741" w14:paraId="3085B13D" w14:textId="2202E85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16"/>
                <w:szCs w:val="16"/>
                <w:lang w:val="pl-PL"/>
              </w:rPr>
              <w:t>Zna i rozumie zasady dotyczące realizacji prac artystycznych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2C149EA9" w:rsidRDefault="000C5741" w14:paraId="51519BCE" w14:textId="0BA4F064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K_WG02,</w:t>
            </w:r>
          </w:p>
          <w:p w:rsidRPr="000C5741" w:rsidR="005C100B" w:rsidP="2C149EA9" w:rsidRDefault="000C5741" w14:paraId="340B51AD" w14:textId="031C3654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K_WG05,</w:t>
            </w:r>
          </w:p>
          <w:p w:rsidRPr="000C5741" w:rsidR="005C100B" w:rsidP="2C149EA9" w:rsidRDefault="000C5741" w14:paraId="02751EC7" w14:textId="64B4444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K_WG07,</w:t>
            </w:r>
          </w:p>
          <w:p w:rsidRPr="000C5741" w:rsidR="005C100B" w:rsidP="2C149EA9" w:rsidRDefault="000C5741" w14:paraId="52F91C43" w14:textId="7D713118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K_WG08,</w:t>
            </w:r>
          </w:p>
          <w:p w:rsidRPr="000C5741" w:rsidR="005C100B" w:rsidP="2C149EA9" w:rsidRDefault="000C5741" w14:paraId="2DAF2332" w14:textId="6DB79158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K_WG09,</w:t>
            </w:r>
          </w:p>
          <w:p w:rsidRPr="000C5741" w:rsidR="005C100B" w:rsidP="2C149EA9" w:rsidRDefault="000C5741" w14:paraId="13ED5112" w14:textId="738E492A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2C149EA9" w:rsidRDefault="007A604B" w14:paraId="124BE633" w14:textId="136C870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2C149EA9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C149EA9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2C149EA9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C149EA9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746CE0" w14:paraId="538027C1" w14:textId="4C2E410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>Zna i rozumie techniki i technologie wykorzystywane w obszarze sztuk plastycznych.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2C149EA9" w:rsidRDefault="00746CE0" w14:paraId="1DEB3B90" w14:textId="3AEB4D5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K_WG02,</w:t>
            </w:r>
          </w:p>
          <w:p w:rsidRPr="00746CE0" w:rsidR="005C100B" w:rsidP="2C149EA9" w:rsidRDefault="00746CE0" w14:paraId="6CB0DE38" w14:textId="129FCC8A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K_WG05,</w:t>
            </w:r>
          </w:p>
          <w:p w:rsidRPr="00746CE0" w:rsidR="005C100B" w:rsidP="2C149EA9" w:rsidRDefault="00746CE0" w14:paraId="262DBF52" w14:textId="0C76B91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K_WG07,</w:t>
            </w:r>
          </w:p>
          <w:p w:rsidRPr="00746CE0" w:rsidR="005C100B" w:rsidP="2C149EA9" w:rsidRDefault="00746CE0" w14:paraId="646F7A64" w14:textId="1864794C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K_WG08,</w:t>
            </w:r>
          </w:p>
          <w:p w:rsidRPr="00746CE0" w:rsidR="005C100B" w:rsidP="2C149EA9" w:rsidRDefault="00746CE0" w14:paraId="2DF816EA" w14:textId="4AD20886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K_WG09,</w:t>
            </w:r>
          </w:p>
          <w:p w:rsidRPr="00746CE0" w:rsidR="005C100B" w:rsidP="2C149EA9" w:rsidRDefault="00746CE0" w14:paraId="6B980ED2" w14:textId="6DDF9C9D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K_WG10,</w:t>
            </w:r>
          </w:p>
          <w:p w:rsidRPr="00746CE0" w:rsidR="005C100B" w:rsidP="2C149EA9" w:rsidRDefault="00746CE0" w14:paraId="76820B53" w14:textId="7704D84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C149EA9" w:rsidRDefault="007A604B" w14:paraId="75F964C9" w14:textId="483078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C149EA9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C149EA9" w:rsidRDefault="00BB20B4" w14:paraId="3D05978E" w14:textId="4F9003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2C149EA9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C149EA9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2C149EA9" w:rsidRDefault="00D90474" w14:paraId="2C6A6F47" w14:textId="4F8AFD1B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 xml:space="preserve">Posiada umiejętność posługiwania się 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>nowymi  technologiami</w:t>
            </w: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 xml:space="preserve"> oraz swobodnego  łączenia różnorodnych technik.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2C149EA9" w:rsidRDefault="00D90474" w14:paraId="740E6511" w14:textId="252BB246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K_UW02,</w:t>
            </w:r>
          </w:p>
          <w:p w:rsidRPr="00D90474" w:rsidR="005C100B" w:rsidP="2C149EA9" w:rsidRDefault="00D90474" w14:paraId="127B6BC4" w14:textId="6762EA2A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K_UW04,</w:t>
            </w:r>
          </w:p>
          <w:p w:rsidRPr="00D90474" w:rsidR="005C100B" w:rsidP="2C149EA9" w:rsidRDefault="00D90474" w14:paraId="4EB2F3D1" w14:textId="302A2BD0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K_UW05,</w:t>
            </w:r>
          </w:p>
          <w:p w:rsidRPr="00D90474" w:rsidR="005C100B" w:rsidP="2C149EA9" w:rsidRDefault="00D90474" w14:paraId="0A3BAFBE" w14:textId="154B4738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C149EA9" w:rsidRDefault="007A604B" w14:paraId="2ED1C14D" w14:textId="069B2F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C149EA9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BB20B4" w14:paraId="29FF55C0" w14:textId="39168D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2C149EA9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C149EA9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U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2C149EA9" w:rsidRDefault="00EC249B" w14:paraId="30C28443" w14:textId="7B96CFF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>Posiada umiejętność swobodnego kreowania kompozycji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2C149EA9" w:rsidRDefault="00EC249B" w14:paraId="74E97E17" w14:textId="252BB246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K_UW02,</w:t>
            </w:r>
          </w:p>
          <w:p w:rsidRPr="00EC249B" w:rsidR="005C100B" w:rsidP="2C149EA9" w:rsidRDefault="00EC249B" w14:paraId="540FA8F4" w14:textId="6762EA2A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K_UW04,</w:t>
            </w:r>
          </w:p>
          <w:p w:rsidRPr="00EC249B" w:rsidR="005C100B" w:rsidP="2C149EA9" w:rsidRDefault="00EC249B" w14:paraId="20B43FD8" w14:textId="302A2BD0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K_UW05,</w:t>
            </w:r>
          </w:p>
          <w:p w:rsidRPr="00EC249B" w:rsidR="005C100B" w:rsidP="2C149EA9" w:rsidRDefault="00EC249B" w14:paraId="3158BF74" w14:textId="7A85F086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C149EA9" w:rsidRDefault="007A604B" w14:paraId="34B59910" w14:textId="0A7840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C149EA9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C149EA9" w:rsidRDefault="00BB20B4" w14:paraId="4B580196" w14:textId="6F1F7D0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2C149EA9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2C149EA9" w:rsidRDefault="00EE6551" w14:paraId="7C4BD1C3" w14:textId="229FA8CD">
            <w:pPr>
              <w:spacing w:line="240" w:lineRule="exac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>Jest gotów do podejmowania dialogu z odbiorcą poprzez przekazywanie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2C149EA9" w:rsidRDefault="00EE6551" w14:paraId="6D6C8F52" w14:textId="623E6A00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K_KK02,</w:t>
            </w:r>
          </w:p>
          <w:p w:rsidRPr="00EE6551" w:rsidR="005C100B" w:rsidP="2C149EA9" w:rsidRDefault="00EE6551" w14:paraId="03BB328F" w14:textId="1811F6F7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7A604B" w14:paraId="3F8F5039" w14:textId="424D1DF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BB20B4" w14:paraId="00F3B776" w14:textId="77CEE6F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2C149EA9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DF30CE" w14:paraId="3002752D" w14:textId="6B901D3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2C149EA9" w:rsidRDefault="006F6BB1" w14:paraId="69560451" w14:textId="23D3B99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  <w:t>Jest gotów bronić przy pomocy naukowych argumentów swoich poglądów i  przekonań na temat  sztuki.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2C149EA9" w:rsidRDefault="006F6BB1" w14:paraId="2351D1A0" w14:textId="2B3415B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K_KK02,</w:t>
            </w:r>
          </w:p>
          <w:p w:rsidRPr="006F6BB1" w:rsidR="005C100B" w:rsidP="2C149EA9" w:rsidRDefault="006F6BB1" w14:paraId="1B840FC4" w14:textId="67851671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K_KR04,</w:t>
            </w:r>
          </w:p>
          <w:p w:rsidRPr="006F6BB1" w:rsidR="005C100B" w:rsidP="2C149EA9" w:rsidRDefault="006F6BB1" w14:paraId="23F08C21" w14:textId="0BB0D6CE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7A604B" w14:paraId="5E3C90F9" w14:textId="2382A0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149EA9" w:rsidRDefault="00BB20B4" w14:paraId="14A3ADAD" w14:textId="577FB0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2C149EA9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C149EA9" w:rsidRDefault="005C100B" w14:paraId="28A6BB1C" w14:textId="71EF16E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6"/>
                <w:szCs w:val="16"/>
                <w:lang w:val="pl-PL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C149EA9" w:rsidRDefault="005C100B" w14:paraId="281EA227" w14:textId="12AD9A30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K_WG02+++,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K_WG05+,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K_WG07+,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K_WG08+,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K_WG09+++,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K_WG10+++,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K_WG11+++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,</w:t>
            </w:r>
          </w:p>
          <w:p w:rsidRPr="005C100B" w:rsidR="005C100B" w:rsidP="2C149EA9" w:rsidRDefault="005C100B" w14:paraId="4199028B" w14:textId="01F8CABE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K_UW02++,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K_UW05+,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K_UU11+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,</w:t>
            </w:r>
          </w:p>
          <w:p w:rsidRPr="005C100B" w:rsidR="005C100B" w:rsidP="2C149EA9" w:rsidRDefault="005C100B" w14:paraId="563F073B" w14:textId="6862E2C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K_KK02+++,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K_KR04++,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K_KR05+</w:t>
            </w:r>
          </w:p>
        </w:tc>
      </w:tr>
    </w:tbl>
    <w:p w:rsidRPr="005C100B" w:rsidR="005C100B" w:rsidP="2C149EA9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2C149EA9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C149EA9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2C149EA9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2C149EA9" w:rsidRDefault="005C100B" w14:paraId="4E6F4172" w14:textId="26BA392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467A2F" w:rsidR="005C100B" w:rsidP="2C149EA9" w:rsidRDefault="005C100B" w14:paraId="2548DDB5" w14:textId="547C4E9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Dziamski G., Gajewski H., Wojciechowski  J.St., Performance – wybór tekstów, Warszawa 1984;</w:t>
            </w:r>
          </w:p>
          <w:p w:rsidRPr="00467A2F" w:rsidR="005C100B" w:rsidP="2C149EA9" w:rsidRDefault="005C100B" w14:paraId="1DB73756" w14:textId="5554BF6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Goldberg R., Performance Art. From Futurism to the Present, London, New York 1988;</w:t>
            </w:r>
            <w:r>
              <w:br/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Hopfinger M., Doświadczenia audiowizualne, Wyd. Sic!,  Warszawa 2003;</w:t>
            </w:r>
          </w:p>
          <w:p w:rsidRPr="00467A2F" w:rsidR="005C100B" w:rsidP="2C149EA9" w:rsidRDefault="005C100B" w14:paraId="3CED1721" w14:textId="6CB414D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467A2F" w:rsidR="005C100B" w:rsidP="2C149EA9" w:rsidRDefault="005C100B" w14:paraId="026F85EA" w14:textId="339FBFE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1973-1994 : historia, artyści, dzieła – Wyd. Neriton, Warszawa 2004;</w:t>
            </w:r>
            <w:r>
              <w:br/>
            </w: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Yates F.A., Sztuka pamięci, Wyd. PIW, Warszawa 1977; </w:t>
            </w:r>
          </w:p>
          <w:p w:rsidRPr="00467A2F" w:rsidR="005C100B" w:rsidP="2C149EA9" w:rsidRDefault="005C100B" w14:paraId="1A887C1D" w14:textId="69F7B36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Jenkins H., Kultura Konwergencji. Zderzenie starych i nowych mediów, Wydawnictwa Akademickie i Profesjonalne,  Warszawa 2007;</w:t>
            </w:r>
          </w:p>
          <w:p w:rsidRPr="00467A2F" w:rsidR="005C100B" w:rsidP="2C149EA9" w:rsidRDefault="005C100B" w14:paraId="1274F952" w14:textId="587A438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 A., Kult amatora. Jak internet niszczy kulturę, Wydawnictwa Akademickie i Profesjonalne, Warszawa 2007;</w:t>
            </w:r>
          </w:p>
          <w:p w:rsidRPr="00467A2F" w:rsidR="005C100B" w:rsidP="2C149EA9" w:rsidRDefault="005C100B" w14:paraId="67728898" w14:textId="4A9D54C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 L., Język nowych mediów, Wydawnictwa Akademickie i Profesjonalne,  Warszawa 2006;</w:t>
            </w:r>
          </w:p>
          <w:p w:rsidRPr="00467A2F" w:rsidR="005C100B" w:rsidP="2C149EA9" w:rsidRDefault="005C100B" w14:paraId="2D90B9A9" w14:textId="2A9C0CE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 N., Cyfrowe życie. Jak odnaleźć się w świecie komputerów, Wyd. Książka i Wiedza,  Warszawa 1997;</w:t>
            </w:r>
          </w:p>
          <w:p w:rsidRPr="00467A2F" w:rsidR="005C100B" w:rsidP="2C149EA9" w:rsidRDefault="005C100B" w14:paraId="0B3E2A1E" w14:textId="08454F0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 J., Symulakry i symulacja, tłum. S. Królak, Warszawa 2005</w:t>
            </w:r>
          </w:p>
          <w:p w:rsidRPr="00467A2F" w:rsidR="005C100B" w:rsidP="2C149EA9" w:rsidRDefault="005C100B" w14:paraId="61076238" w14:textId="3A2F696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</w:p>
          <w:p w:rsidRPr="00467A2F" w:rsidR="005C100B" w:rsidP="2C149EA9" w:rsidRDefault="005C100B" w14:paraId="207A4E18" w14:textId="75F4B92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467A2F" w:rsidR="005C100B" w:rsidP="2C149EA9" w:rsidRDefault="005C100B" w14:paraId="21123104" w14:textId="0F0F82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467A2F" w:rsidR="005C100B" w:rsidP="2C149EA9" w:rsidRDefault="005C100B" w14:paraId="2C37C523" w14:textId="01E440E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 H., Obraz i jego media. Próba antropologiczna [w:] „Artium Questiones”, XI 2000;</w:t>
            </w:r>
          </w:p>
          <w:p w:rsidRPr="00467A2F" w:rsidR="005C100B" w:rsidP="2C149EA9" w:rsidRDefault="005C100B" w14:paraId="438CA79C" w14:textId="5B6B386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Bourdieu P., Reguły sztuki, Kraków 2001; </w:t>
            </w:r>
          </w:p>
          <w:p w:rsidRPr="00467A2F" w:rsidR="005C100B" w:rsidP="2C149EA9" w:rsidRDefault="005C100B" w14:paraId="131632A5" w14:textId="0C811BE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Burszta W., Kuligowski W., Sequel. Dalsze przygody kultury w globalnym świecie, Spectrum,  2005;</w:t>
            </w:r>
          </w:p>
          <w:p w:rsidRPr="00467A2F" w:rsidR="005C100B" w:rsidP="2C149EA9" w:rsidRDefault="005C100B" w14:paraId="2F008F71" w14:textId="4E93672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467A2F" w:rsidR="005C100B" w:rsidP="2C149EA9" w:rsidRDefault="005C100B" w14:paraId="4BC36CC0" w14:textId="03C9FFA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 D., Mergier A., Serexhe B., Ewolucja interfejsu. Między sztuką a technologią, przeł. O. i W. Kubińscy, Magazyn Sztuki, 1997, nr 1-2 (13-14), s. 90-110;</w:t>
            </w:r>
          </w:p>
          <w:p w:rsidRPr="00467A2F" w:rsidR="005C100B" w:rsidP="2C149EA9" w:rsidRDefault="005C100B" w14:paraId="05FE9683" w14:textId="7276784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467A2F" w:rsidR="005C100B" w:rsidP="2C149EA9" w:rsidRDefault="005C100B" w14:paraId="5CBA797D" w14:textId="122A423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467A2F" w:rsidR="005C100B" w:rsidP="2C149EA9" w:rsidRDefault="005C100B" w14:paraId="27AFB6A0" w14:textId="1E1FAAF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467A2F" w:rsidR="005C100B" w:rsidP="2C149EA9" w:rsidRDefault="005C100B" w14:paraId="5242E17B" w14:textId="32029FF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Postmodernizm. Antologia przekładów, Ryszard Nycz(red.), Wydawnictwo Baran i Suszczyński Kraków 1997;</w:t>
            </w:r>
          </w:p>
          <w:p w:rsidRPr="00467A2F" w:rsidR="005C100B" w:rsidP="2C149EA9" w:rsidRDefault="005C100B" w14:paraId="297191C8" w14:textId="37C7EF0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2C149EA9" w:rsidRDefault="005C100B" w14:paraId="459F8A31" w14:textId="4FFC83F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C149EA9" w:rsidR="2C149EA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w:rsidRPr="005C100B" w:rsidR="005C100B" w:rsidP="2C149EA9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4FC5366F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C149EA9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4FC5366F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C149EA9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C149EA9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4FC5366F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C149EA9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C149EA9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C149EA9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C149EA9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C149EA9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4FC5366F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C149EA9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C149EA9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C149EA9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C149EA9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C149EA9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C149EA9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FC5366F" w:rsidRDefault="00A70E0C" w14:paraId="738CB21B" w14:textId="2F803B9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w:rsidRPr="005C100B" w:rsidR="005C100B" w:rsidTr="4FC5366F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C149EA9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FC5366F" w:rsidRDefault="00A70E0C" w14:paraId="62925CC8" w14:textId="5F253B3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A9064A" w:rsidRDefault="00A70E0C" w14:paraId="50B1F8D2" w14:textId="11A53C5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40[h]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C149EA9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A9064A" w:rsidRDefault="005C100B" w14:paraId="3D17F597" w14:textId="633E2B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7624945" w:rsidRDefault="00A70E0C" w14:paraId="5B3588CE" w14:textId="68140A4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C149EA9" w:rsidRDefault="00692AAA" w14:paraId="22F62298" w14:textId="6060C6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C149EA9" w:rsidRDefault="005C100B" w14:paraId="5799ED92" w14:textId="39876B0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C149EA9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FC5366F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A9064A" w:rsidRDefault="00A70E0C" w14:paraId="4155E086" w14:textId="25A4748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 </w:t>
            </w: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A9064A" w:rsidR="04A9064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C5366F" w:rsidRDefault="00A70E0C" w14:paraId="16935ABC" w14:textId="5F5C062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[h]/6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,6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C5366F" w:rsidRDefault="00A70E0C" w14:paraId="2E0CA0E9" w14:textId="6B76E10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 [h]/ 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1,6</w:t>
            </w:r>
            <w:r w:rsidRPr="4FC5366F" w:rsidR="4FC536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4FC5366F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C149EA9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7624945" w:rsidRDefault="00A70E0C" w14:paraId="16B80D6E" w14:textId="70ED18C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7624945" w:rsidR="4762494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5C100B" w:rsidR="005C100B" w:rsidP="2C149EA9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2C149EA9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2C149EA9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C149EA9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C149EA9" w:rsidR="2C149EA9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2C149EA9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2C149EA9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2C149EA9" w:rsidR="2C149EA9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2C149EA9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41300F0"/>
    <w:rsid w:val="04A9064A"/>
    <w:rsid w:val="07D4D99F"/>
    <w:rsid w:val="147DD1D4"/>
    <w:rsid w:val="1C52DEB3"/>
    <w:rsid w:val="20FFB262"/>
    <w:rsid w:val="232D4873"/>
    <w:rsid w:val="29ACCBF9"/>
    <w:rsid w:val="2C149EA9"/>
    <w:rsid w:val="319A325F"/>
    <w:rsid w:val="3A7C0183"/>
    <w:rsid w:val="3D437BB6"/>
    <w:rsid w:val="464A532B"/>
    <w:rsid w:val="47624945"/>
    <w:rsid w:val="4D8AEBC6"/>
    <w:rsid w:val="4FC5366F"/>
    <w:rsid w:val="52D11093"/>
    <w:rsid w:val="551FB70C"/>
    <w:rsid w:val="58DF523E"/>
    <w:rsid w:val="5CA1D464"/>
    <w:rsid w:val="62120A85"/>
    <w:rsid w:val="62B3D72C"/>
    <w:rsid w:val="64EBE53B"/>
    <w:rsid w:val="7375CED4"/>
    <w:rsid w:val="7526101E"/>
    <w:rsid w:val="75CA5002"/>
    <w:rsid w:val="77F1C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34</revision>
  <lastPrinted>2019-04-02T10:33:00.0000000Z</lastPrinted>
  <dcterms:created xsi:type="dcterms:W3CDTF">2019-04-14T14:13:00.0000000Z</dcterms:created>
  <dcterms:modified xsi:type="dcterms:W3CDTF">2020-09-20T17:12:00.8919343Z</dcterms:modified>
</coreProperties>
</file>